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F9F02" w14:textId="04E3C5D4" w:rsidR="00533ECF" w:rsidRPr="009971DD" w:rsidRDefault="00533ECF" w:rsidP="009971DD">
      <w:pPr>
        <w:spacing w:after="0" w:line="320" w:lineRule="exact"/>
        <w:ind w:firstLine="567"/>
        <w:jc w:val="center"/>
        <w:rPr>
          <w:rFonts w:cs="Times New Roman"/>
          <w:b/>
          <w:bCs/>
          <w:sz w:val="26"/>
          <w:szCs w:val="26"/>
        </w:rPr>
      </w:pPr>
      <w:r w:rsidRPr="009971DD">
        <w:rPr>
          <w:rFonts w:cs="Times New Roman"/>
          <w:b/>
          <w:bCs/>
          <w:sz w:val="26"/>
          <w:szCs w:val="26"/>
        </w:rPr>
        <w:t>ПУБЛИЧНАЯ ОФЕРТА</w:t>
      </w:r>
    </w:p>
    <w:p w14:paraId="3D8B3649" w14:textId="31290F0A" w:rsidR="00F12C76" w:rsidRPr="009971DD" w:rsidRDefault="00533ECF" w:rsidP="009971DD">
      <w:pPr>
        <w:spacing w:after="0" w:line="320" w:lineRule="exact"/>
        <w:ind w:firstLine="567"/>
        <w:jc w:val="center"/>
        <w:rPr>
          <w:rFonts w:cs="Times New Roman"/>
          <w:b/>
          <w:bCs/>
          <w:sz w:val="26"/>
          <w:szCs w:val="26"/>
        </w:rPr>
      </w:pPr>
      <w:r w:rsidRPr="009971DD">
        <w:rPr>
          <w:rFonts w:cs="Times New Roman"/>
          <w:b/>
          <w:bCs/>
          <w:sz w:val="26"/>
          <w:szCs w:val="26"/>
        </w:rPr>
        <w:t>О ЗАКЛЮЧЕНИИ ДОГОВОРА ПОЖЕРТВОВАНИЯ</w:t>
      </w:r>
    </w:p>
    <w:p w14:paraId="0F32AEE1" w14:textId="266BA2B7" w:rsidR="00533ECF" w:rsidRPr="009971DD" w:rsidRDefault="00533ECF" w:rsidP="009971DD">
      <w:pPr>
        <w:spacing w:after="0" w:line="320" w:lineRule="exact"/>
        <w:ind w:firstLine="567"/>
        <w:jc w:val="center"/>
        <w:rPr>
          <w:rFonts w:cs="Times New Roman"/>
          <w:b/>
          <w:bCs/>
          <w:sz w:val="26"/>
          <w:szCs w:val="26"/>
        </w:rPr>
      </w:pPr>
    </w:p>
    <w:p w14:paraId="0A4E0A12" w14:textId="5CA3F073" w:rsidR="00533ECF" w:rsidRPr="009971DD" w:rsidRDefault="00533ECF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  <w:r w:rsidRPr="009971DD">
        <w:rPr>
          <w:rFonts w:cs="Times New Roman"/>
          <w:sz w:val="26"/>
          <w:szCs w:val="26"/>
        </w:rPr>
        <w:t xml:space="preserve">г. Вологда                                                                        </w:t>
      </w:r>
      <w:proofErr w:type="gramStart"/>
      <w:r w:rsidRPr="009971DD">
        <w:rPr>
          <w:rFonts w:cs="Times New Roman"/>
          <w:sz w:val="26"/>
          <w:szCs w:val="26"/>
        </w:rPr>
        <w:t xml:space="preserve">   «</w:t>
      </w:r>
      <w:proofErr w:type="gramEnd"/>
      <w:r w:rsidR="009971DD" w:rsidRPr="009971DD">
        <w:rPr>
          <w:rFonts w:cs="Times New Roman"/>
          <w:sz w:val="26"/>
          <w:szCs w:val="26"/>
        </w:rPr>
        <w:t>01</w:t>
      </w:r>
      <w:r w:rsidRPr="009971DD">
        <w:rPr>
          <w:rFonts w:cs="Times New Roman"/>
          <w:sz w:val="26"/>
          <w:szCs w:val="26"/>
        </w:rPr>
        <w:t xml:space="preserve">» </w:t>
      </w:r>
      <w:r w:rsidR="009971DD" w:rsidRPr="009971DD">
        <w:rPr>
          <w:rFonts w:cs="Times New Roman"/>
          <w:sz w:val="26"/>
          <w:szCs w:val="26"/>
        </w:rPr>
        <w:t>февраля</w:t>
      </w:r>
      <w:r w:rsidRPr="009971DD">
        <w:rPr>
          <w:rFonts w:cs="Times New Roman"/>
          <w:sz w:val="26"/>
          <w:szCs w:val="26"/>
        </w:rPr>
        <w:t xml:space="preserve"> 2023 года</w:t>
      </w:r>
    </w:p>
    <w:p w14:paraId="26104738" w14:textId="5988F600" w:rsidR="00533ECF" w:rsidRPr="009971DD" w:rsidRDefault="00533ECF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</w:p>
    <w:p w14:paraId="4C787392" w14:textId="415A7D8C" w:rsidR="00533ECF" w:rsidRPr="009971DD" w:rsidRDefault="00533ECF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  <w:r w:rsidRPr="009971DD">
        <w:rPr>
          <w:rFonts w:cs="Times New Roman"/>
          <w:sz w:val="26"/>
          <w:szCs w:val="26"/>
        </w:rPr>
        <w:t>Вологодское областное отделение Общероссийской общественной организации «Всероссийское доб</w:t>
      </w:r>
      <w:r w:rsidR="009971DD" w:rsidRPr="009971DD">
        <w:rPr>
          <w:rFonts w:cs="Times New Roman"/>
          <w:sz w:val="26"/>
          <w:szCs w:val="26"/>
        </w:rPr>
        <w:t>ровольное пожарное общество» (Вологодское областное отделение</w:t>
      </w:r>
      <w:r w:rsidRPr="009971DD">
        <w:rPr>
          <w:rFonts w:cs="Times New Roman"/>
          <w:sz w:val="26"/>
          <w:szCs w:val="26"/>
        </w:rPr>
        <w:t xml:space="preserve"> ВДПО), именуемое в дальнейшем «Благополучатель», в лице председателя Совета Белых Александра Вячеславовича, действующего на основании Устава, настоящей публичной офертой (далее – «Оферта»), предлагает любому физическому или юридическому лицу, именуемому в дальнейшем «Благотворитель», заключить договор пожертвования (далее – «Договор»), на нижеследующих условиях:</w:t>
      </w:r>
    </w:p>
    <w:p w14:paraId="642917AA" w14:textId="77777777" w:rsidR="00533ECF" w:rsidRPr="009971DD" w:rsidRDefault="00533ECF" w:rsidP="009971DD">
      <w:pPr>
        <w:spacing w:after="0" w:line="320" w:lineRule="exact"/>
        <w:ind w:firstLine="567"/>
        <w:jc w:val="both"/>
        <w:rPr>
          <w:rFonts w:cs="Times New Roman"/>
          <w:b/>
          <w:bCs/>
          <w:sz w:val="26"/>
          <w:szCs w:val="26"/>
        </w:rPr>
      </w:pPr>
    </w:p>
    <w:p w14:paraId="765242DA" w14:textId="224B85EA" w:rsidR="00533ECF" w:rsidRPr="009971DD" w:rsidRDefault="00533ECF" w:rsidP="009971DD">
      <w:pPr>
        <w:spacing w:after="0" w:line="320" w:lineRule="exact"/>
        <w:ind w:firstLine="567"/>
        <w:jc w:val="center"/>
        <w:rPr>
          <w:rFonts w:cs="Times New Roman"/>
          <w:b/>
          <w:bCs/>
          <w:sz w:val="26"/>
          <w:szCs w:val="26"/>
        </w:rPr>
      </w:pPr>
      <w:r w:rsidRPr="009971DD">
        <w:rPr>
          <w:rFonts w:cs="Times New Roman"/>
          <w:b/>
          <w:bCs/>
          <w:sz w:val="26"/>
          <w:szCs w:val="26"/>
        </w:rPr>
        <w:t>1. Значение настоящей публичной оферты</w:t>
      </w:r>
    </w:p>
    <w:p w14:paraId="465D327B" w14:textId="006675AC" w:rsidR="00533ECF" w:rsidRPr="009971DD" w:rsidRDefault="00533ECF" w:rsidP="009971DD">
      <w:pPr>
        <w:spacing w:after="0" w:line="320" w:lineRule="exact"/>
        <w:ind w:firstLine="567"/>
        <w:jc w:val="center"/>
        <w:rPr>
          <w:rFonts w:cs="Times New Roman"/>
          <w:sz w:val="26"/>
          <w:szCs w:val="26"/>
        </w:rPr>
      </w:pPr>
    </w:p>
    <w:p w14:paraId="75BD0AEB" w14:textId="441AEB52" w:rsidR="00533ECF" w:rsidRPr="009971DD" w:rsidRDefault="00935F87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  <w:r w:rsidRPr="009971DD">
        <w:rPr>
          <w:rFonts w:cs="Times New Roman"/>
          <w:sz w:val="26"/>
          <w:szCs w:val="26"/>
        </w:rPr>
        <w:t xml:space="preserve">1.1. </w:t>
      </w:r>
      <w:r w:rsidR="00533ECF" w:rsidRPr="009971DD">
        <w:rPr>
          <w:rFonts w:cs="Times New Roman"/>
          <w:sz w:val="26"/>
          <w:szCs w:val="26"/>
        </w:rPr>
        <w:t xml:space="preserve">Данное предложение является публичной офертой в соответствии с п. 2 ст. 437 ГК РФ. Акцептом настоящей оферты в соответствии с п. 3 ст. 438 ГК РФ является осуществление Благотворителем перечисления денежных средств на расчетный счет Благополучателя. Акцепт данного предложения Благотворителем означает, что последний ознакомился и согласен со </w:t>
      </w:r>
      <w:r w:rsidRPr="009971DD">
        <w:rPr>
          <w:rFonts w:cs="Times New Roman"/>
          <w:sz w:val="26"/>
          <w:szCs w:val="26"/>
        </w:rPr>
        <w:t>всеми условиями настоящего Договора о добровольном благотворительном пожертвовании Благополучателю.</w:t>
      </w:r>
    </w:p>
    <w:p w14:paraId="39B45181" w14:textId="7D856516" w:rsidR="00935F87" w:rsidRPr="009971DD" w:rsidRDefault="00935F87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  <w:r w:rsidRPr="009971DD">
        <w:rPr>
          <w:rFonts w:cs="Times New Roman"/>
          <w:sz w:val="26"/>
          <w:szCs w:val="26"/>
        </w:rPr>
        <w:t xml:space="preserve">1.2. Оферта вступает в силу со дня, следующего за днем ее размещения на сайте Благополучателя в сети Интернет по адресу </w:t>
      </w:r>
      <w:hyperlink r:id="rId5" w:history="1">
        <w:r w:rsidRPr="009971DD">
          <w:rPr>
            <w:rStyle w:val="a4"/>
            <w:rFonts w:cs="Times New Roman"/>
            <w:sz w:val="26"/>
            <w:szCs w:val="26"/>
          </w:rPr>
          <w:t>http://vdpo35.ru/</w:t>
        </w:r>
      </w:hyperlink>
      <w:r w:rsidRPr="009971DD">
        <w:rPr>
          <w:rFonts w:cs="Times New Roman"/>
          <w:sz w:val="26"/>
          <w:szCs w:val="26"/>
        </w:rPr>
        <w:t xml:space="preserve"> (далее – «Сайт»). Оферта является бессрочной и действует до дня, следующего за днем размещения на Сайте извещения об её отмене. Благополучатель вправе отменить Оферту в любое время без объяснения причин. </w:t>
      </w:r>
      <w:r w:rsidR="00863BB4" w:rsidRPr="009971DD">
        <w:rPr>
          <w:rFonts w:cs="Times New Roman"/>
          <w:sz w:val="26"/>
          <w:szCs w:val="26"/>
        </w:rPr>
        <w:t>В Оферту могут быть внесены изменения и дополнения, которые вступают в силу со дня, следующего за днем их размещения на Сайте.</w:t>
      </w:r>
    </w:p>
    <w:p w14:paraId="01840AD6" w14:textId="41A06160" w:rsidR="00863BB4" w:rsidRPr="009971DD" w:rsidRDefault="00863BB4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</w:p>
    <w:p w14:paraId="40C46B1B" w14:textId="22FD7C21" w:rsidR="00863BB4" w:rsidRPr="009971DD" w:rsidRDefault="00863BB4" w:rsidP="009971DD">
      <w:pPr>
        <w:spacing w:after="0" w:line="320" w:lineRule="exact"/>
        <w:ind w:firstLine="567"/>
        <w:jc w:val="center"/>
        <w:rPr>
          <w:rFonts w:cs="Times New Roman"/>
          <w:b/>
          <w:bCs/>
          <w:sz w:val="26"/>
          <w:szCs w:val="26"/>
        </w:rPr>
      </w:pPr>
      <w:r w:rsidRPr="009971DD">
        <w:rPr>
          <w:rFonts w:cs="Times New Roman"/>
          <w:b/>
          <w:bCs/>
          <w:sz w:val="26"/>
          <w:szCs w:val="26"/>
        </w:rPr>
        <w:t>2. Предмет Договора</w:t>
      </w:r>
    </w:p>
    <w:p w14:paraId="718FC4CB" w14:textId="337D928A" w:rsidR="00863BB4" w:rsidRPr="009971DD" w:rsidRDefault="00863BB4" w:rsidP="009971DD">
      <w:pPr>
        <w:spacing w:after="0" w:line="320" w:lineRule="exact"/>
        <w:ind w:firstLine="567"/>
        <w:jc w:val="center"/>
        <w:rPr>
          <w:rFonts w:cs="Times New Roman"/>
          <w:sz w:val="26"/>
          <w:szCs w:val="26"/>
        </w:rPr>
      </w:pPr>
    </w:p>
    <w:p w14:paraId="736B7618" w14:textId="1A661CA1" w:rsidR="00863BB4" w:rsidRPr="009971DD" w:rsidRDefault="00DE05F6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  <w:r w:rsidRPr="009971DD">
        <w:rPr>
          <w:rFonts w:cs="Times New Roman"/>
          <w:sz w:val="26"/>
          <w:szCs w:val="26"/>
        </w:rPr>
        <w:t>2.1. По настоящему Договору Благотворитель в качестве добровольного пожертвования передает любым удобным ему способом собственные денежные средства Благополучателю, а Благополучатель принимает пожертвование и использует его на осуществление своей уставной деятельности.</w:t>
      </w:r>
    </w:p>
    <w:p w14:paraId="5A65153E" w14:textId="41502BD1" w:rsidR="00427DBA" w:rsidRPr="009971DD" w:rsidRDefault="00E12168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  <w:r w:rsidRPr="009971DD">
        <w:rPr>
          <w:rFonts w:cs="Times New Roman"/>
          <w:sz w:val="26"/>
          <w:szCs w:val="26"/>
        </w:rPr>
        <w:t xml:space="preserve">2.2. Выполнение Благополучателем </w:t>
      </w:r>
      <w:r w:rsidR="00214153" w:rsidRPr="009971DD">
        <w:rPr>
          <w:rFonts w:cs="Times New Roman"/>
          <w:sz w:val="26"/>
          <w:szCs w:val="26"/>
        </w:rPr>
        <w:t>действий по настоящему Договору является пожертвованием в соответствии со ст. 582 ГК РФ.</w:t>
      </w:r>
    </w:p>
    <w:p w14:paraId="3BADB6E9" w14:textId="124ED526" w:rsidR="00214153" w:rsidRPr="009971DD" w:rsidRDefault="00214153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</w:p>
    <w:p w14:paraId="7553D7BC" w14:textId="364F925F" w:rsidR="00214153" w:rsidRPr="009971DD" w:rsidRDefault="00214153" w:rsidP="009971DD">
      <w:pPr>
        <w:spacing w:after="0" w:line="320" w:lineRule="exact"/>
        <w:ind w:firstLine="567"/>
        <w:jc w:val="center"/>
        <w:rPr>
          <w:rFonts w:cs="Times New Roman"/>
          <w:b/>
          <w:sz w:val="26"/>
          <w:szCs w:val="26"/>
        </w:rPr>
      </w:pPr>
      <w:r w:rsidRPr="009971DD">
        <w:rPr>
          <w:rFonts w:cs="Times New Roman"/>
          <w:b/>
          <w:sz w:val="26"/>
          <w:szCs w:val="26"/>
        </w:rPr>
        <w:t>3. Прочие положения</w:t>
      </w:r>
    </w:p>
    <w:p w14:paraId="25AF10D8" w14:textId="4825F49A" w:rsidR="00214153" w:rsidRPr="009971DD" w:rsidRDefault="00214153" w:rsidP="009971DD">
      <w:pPr>
        <w:spacing w:after="0" w:line="320" w:lineRule="exact"/>
        <w:ind w:firstLine="567"/>
        <w:jc w:val="center"/>
        <w:rPr>
          <w:rFonts w:cs="Times New Roman"/>
          <w:sz w:val="26"/>
          <w:szCs w:val="26"/>
        </w:rPr>
      </w:pPr>
    </w:p>
    <w:p w14:paraId="73259262" w14:textId="5DF627C4" w:rsidR="00214153" w:rsidRPr="009971DD" w:rsidRDefault="00214153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  <w:r w:rsidRPr="009971DD">
        <w:rPr>
          <w:rFonts w:cs="Times New Roman"/>
          <w:sz w:val="26"/>
          <w:szCs w:val="26"/>
        </w:rPr>
        <w:t xml:space="preserve">3.1. </w:t>
      </w:r>
      <w:r w:rsidR="00A134AC" w:rsidRPr="009971DD">
        <w:rPr>
          <w:rFonts w:cs="Times New Roman"/>
          <w:sz w:val="26"/>
          <w:szCs w:val="26"/>
        </w:rPr>
        <w:t>Датой заключения договора (акцепта Оферты) и вступления его в силу считается дата поступления на счет Благополучателя денежных средств, перечисленных Благотворителем в качестве пожертвования.</w:t>
      </w:r>
    </w:p>
    <w:p w14:paraId="47608383" w14:textId="15188BD0" w:rsidR="00A134AC" w:rsidRPr="009971DD" w:rsidRDefault="00A134AC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  <w:r w:rsidRPr="009971DD">
        <w:rPr>
          <w:rFonts w:cs="Times New Roman"/>
          <w:sz w:val="26"/>
          <w:szCs w:val="26"/>
        </w:rPr>
        <w:lastRenderedPageBreak/>
        <w:t>Настоящий договор действует до момента полного выполнения сторонами принятых на себя обязательств и может продлеваться вновь неограниченное количество раз путем очередного перечисления добровольного пожертвования Благотворителем.</w:t>
      </w:r>
    </w:p>
    <w:p w14:paraId="4E8BB4B6" w14:textId="4002573F" w:rsidR="00A134AC" w:rsidRPr="009971DD" w:rsidRDefault="00A134AC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  <w:r w:rsidRPr="009971DD">
        <w:rPr>
          <w:rFonts w:cs="Times New Roman"/>
          <w:sz w:val="26"/>
          <w:szCs w:val="26"/>
        </w:rPr>
        <w:t>3.2. При перечислении пожертвования, для правильной идентификации плательщика, Благотворитель указывает свои данные: наименование организации (либо Ф.И.О. индивидуального предпринимателя), адрес электронной почты и телефонный номер.</w:t>
      </w:r>
    </w:p>
    <w:p w14:paraId="34D9E0DB" w14:textId="25940AA6" w:rsidR="00A134AC" w:rsidRPr="009971DD" w:rsidRDefault="00A134AC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</w:p>
    <w:p w14:paraId="3B695B05" w14:textId="306669B3" w:rsidR="00A134AC" w:rsidRPr="009971DD" w:rsidRDefault="00A134AC" w:rsidP="009971DD">
      <w:pPr>
        <w:spacing w:after="0" w:line="320" w:lineRule="exact"/>
        <w:ind w:firstLine="567"/>
        <w:jc w:val="center"/>
        <w:rPr>
          <w:rFonts w:cs="Times New Roman"/>
          <w:b/>
          <w:sz w:val="26"/>
          <w:szCs w:val="26"/>
        </w:rPr>
      </w:pPr>
      <w:r w:rsidRPr="009971DD">
        <w:rPr>
          <w:rFonts w:cs="Times New Roman"/>
          <w:b/>
          <w:sz w:val="26"/>
          <w:szCs w:val="26"/>
        </w:rPr>
        <w:t>4. Размер пожертвования</w:t>
      </w:r>
    </w:p>
    <w:p w14:paraId="63F1C833" w14:textId="4D9A3401" w:rsidR="00A134AC" w:rsidRPr="009971DD" w:rsidRDefault="00A134AC" w:rsidP="009971DD">
      <w:pPr>
        <w:spacing w:after="0" w:line="320" w:lineRule="exact"/>
        <w:ind w:firstLine="567"/>
        <w:jc w:val="center"/>
        <w:rPr>
          <w:rFonts w:cs="Times New Roman"/>
          <w:sz w:val="26"/>
          <w:szCs w:val="26"/>
        </w:rPr>
      </w:pPr>
    </w:p>
    <w:p w14:paraId="2FC9DE49" w14:textId="4B6B8F63" w:rsidR="00A134AC" w:rsidRPr="009971DD" w:rsidRDefault="00A134AC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  <w:r w:rsidRPr="009971DD">
        <w:rPr>
          <w:rFonts w:cs="Times New Roman"/>
          <w:sz w:val="26"/>
          <w:szCs w:val="26"/>
        </w:rPr>
        <w:t xml:space="preserve">4.1. Благотворитель самостоятельно определяет размер добровольного пожертвования. Способ передачи </w:t>
      </w:r>
      <w:r w:rsidR="001D0A74" w:rsidRPr="009971DD">
        <w:rPr>
          <w:rFonts w:cs="Times New Roman"/>
          <w:sz w:val="26"/>
          <w:szCs w:val="26"/>
        </w:rPr>
        <w:t xml:space="preserve">пожертвования выбирается Благотворителем из способов, указанных на сайте Вологодского </w:t>
      </w:r>
      <w:r w:rsidR="009971DD">
        <w:rPr>
          <w:rFonts w:cs="Times New Roman"/>
          <w:sz w:val="26"/>
          <w:szCs w:val="26"/>
        </w:rPr>
        <w:t xml:space="preserve">областного </w:t>
      </w:r>
      <w:r w:rsidR="001D0A74" w:rsidRPr="009971DD">
        <w:rPr>
          <w:rFonts w:cs="Times New Roman"/>
          <w:sz w:val="26"/>
          <w:szCs w:val="26"/>
        </w:rPr>
        <w:t>отделения ВДПО. Внесение пожертвования осуществляется на условиях настоящего договора.</w:t>
      </w:r>
    </w:p>
    <w:p w14:paraId="355EFC6F" w14:textId="18070445" w:rsidR="001D0A74" w:rsidRPr="009971DD" w:rsidRDefault="001D0A74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</w:p>
    <w:p w14:paraId="603B8BA7" w14:textId="60319679" w:rsidR="001D0A74" w:rsidRPr="009971DD" w:rsidRDefault="001D0A74" w:rsidP="009971DD">
      <w:pPr>
        <w:spacing w:after="0" w:line="320" w:lineRule="exact"/>
        <w:ind w:firstLine="567"/>
        <w:jc w:val="center"/>
        <w:rPr>
          <w:rFonts w:cs="Times New Roman"/>
          <w:b/>
          <w:sz w:val="26"/>
          <w:szCs w:val="26"/>
        </w:rPr>
      </w:pPr>
      <w:r w:rsidRPr="009971DD">
        <w:rPr>
          <w:rFonts w:cs="Times New Roman"/>
          <w:b/>
          <w:sz w:val="26"/>
          <w:szCs w:val="26"/>
        </w:rPr>
        <w:t>5. Права и обязанности сторон</w:t>
      </w:r>
    </w:p>
    <w:p w14:paraId="69667C31" w14:textId="1BB754A5" w:rsidR="001D0A74" w:rsidRPr="009971DD" w:rsidRDefault="001D0A74" w:rsidP="009971DD">
      <w:pPr>
        <w:spacing w:after="0" w:line="320" w:lineRule="exact"/>
        <w:ind w:firstLine="567"/>
        <w:jc w:val="center"/>
        <w:rPr>
          <w:rFonts w:cs="Times New Roman"/>
          <w:sz w:val="26"/>
          <w:szCs w:val="26"/>
        </w:rPr>
      </w:pPr>
    </w:p>
    <w:p w14:paraId="6337068C" w14:textId="579AB207" w:rsidR="001D0A74" w:rsidRPr="009971DD" w:rsidRDefault="001D0A74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  <w:r w:rsidRPr="009971DD">
        <w:rPr>
          <w:rFonts w:cs="Times New Roman"/>
          <w:sz w:val="26"/>
          <w:szCs w:val="26"/>
        </w:rPr>
        <w:t>5.1. Благополучатель обязуется использовать полученные от Благотворителя, по настоящему Договору, денежные средства строго в соответствии с законодательством РФ и в рамках своей уставной деятельности.</w:t>
      </w:r>
    </w:p>
    <w:p w14:paraId="64ACA642" w14:textId="263E5012" w:rsidR="001D0A74" w:rsidRPr="009971DD" w:rsidRDefault="001D0A74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  <w:r w:rsidRPr="009971DD">
        <w:rPr>
          <w:rFonts w:cs="Times New Roman"/>
          <w:sz w:val="26"/>
          <w:szCs w:val="26"/>
        </w:rPr>
        <w:t>5.2. Благотворитель имеет право на получение информации об использовании его пожертвования. По запросу Благотворителя Благополучатель может подтвердить целевое использование полученных пожертвований соответствующими документами бухгалтерского учета.</w:t>
      </w:r>
    </w:p>
    <w:p w14:paraId="3F928214" w14:textId="392603C7" w:rsidR="001D0A74" w:rsidRPr="009971DD" w:rsidRDefault="001D0A74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  <w:r w:rsidRPr="009971DD">
        <w:rPr>
          <w:rFonts w:cs="Times New Roman"/>
          <w:sz w:val="26"/>
          <w:szCs w:val="26"/>
        </w:rPr>
        <w:t>5.3. Принимая условия Оферты, Благотворитель дает согласие Благополучателю на обработку своих персональных данных, которые он добровольно предоставляет при осуществлении добровольного пожертвования и которые могут содержать: наименование организации (либо Ф.И.О. индивидуального предпринимателя), ИНН юридического или физического лица, а также, при необходимости, контактный телефон и адрес.</w:t>
      </w:r>
    </w:p>
    <w:p w14:paraId="026BBE7E" w14:textId="755A81E2" w:rsidR="001D0A74" w:rsidRPr="009971DD" w:rsidRDefault="001D0A74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  <w:r w:rsidRPr="009971DD">
        <w:rPr>
          <w:rFonts w:cs="Times New Roman"/>
          <w:sz w:val="26"/>
          <w:szCs w:val="26"/>
        </w:rPr>
        <w:t>5.4. Благополучатель не несет перед Благотворителем иных обязательств, кроме обязательств</w:t>
      </w:r>
      <w:r w:rsidR="00297718" w:rsidRPr="009971DD">
        <w:rPr>
          <w:rFonts w:cs="Times New Roman"/>
          <w:sz w:val="26"/>
          <w:szCs w:val="26"/>
        </w:rPr>
        <w:t>, указанных в настоящем Договоре.</w:t>
      </w:r>
    </w:p>
    <w:p w14:paraId="2C35C44C" w14:textId="25B86D1B" w:rsidR="00297718" w:rsidRPr="009971DD" w:rsidRDefault="00297718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</w:p>
    <w:p w14:paraId="2F3E61F4" w14:textId="15A54895" w:rsidR="00297718" w:rsidRPr="009971DD" w:rsidRDefault="00297718" w:rsidP="009971DD">
      <w:pPr>
        <w:spacing w:after="0" w:line="320" w:lineRule="exact"/>
        <w:ind w:firstLine="567"/>
        <w:jc w:val="center"/>
        <w:rPr>
          <w:rFonts w:cs="Times New Roman"/>
          <w:b/>
          <w:sz w:val="26"/>
          <w:szCs w:val="26"/>
        </w:rPr>
      </w:pPr>
      <w:r w:rsidRPr="009971DD">
        <w:rPr>
          <w:rFonts w:cs="Times New Roman"/>
          <w:b/>
          <w:sz w:val="26"/>
          <w:szCs w:val="26"/>
        </w:rPr>
        <w:t>6. Прочие условия</w:t>
      </w:r>
    </w:p>
    <w:p w14:paraId="00DE49E9" w14:textId="6AC61196" w:rsidR="00297718" w:rsidRPr="009971DD" w:rsidRDefault="00297718" w:rsidP="009971DD">
      <w:pPr>
        <w:spacing w:after="0" w:line="320" w:lineRule="exact"/>
        <w:ind w:firstLine="567"/>
        <w:jc w:val="center"/>
        <w:rPr>
          <w:rFonts w:cs="Times New Roman"/>
          <w:sz w:val="26"/>
          <w:szCs w:val="26"/>
        </w:rPr>
      </w:pPr>
    </w:p>
    <w:p w14:paraId="4B9D8C32" w14:textId="08B21299" w:rsidR="00297718" w:rsidRPr="009971DD" w:rsidRDefault="00297718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  <w:r w:rsidRPr="009971DD">
        <w:rPr>
          <w:rFonts w:cs="Times New Roman"/>
          <w:sz w:val="26"/>
          <w:szCs w:val="26"/>
        </w:rPr>
        <w:t>6.1. Благополучатель готов заключать договоры пожертвования в ином порядке и/или на иных условиях, нежели это предусмотрено Офертой, для чего любое заинтересованное лицо вправе обратиться к Благополучателю для заключения соответствующего договора.</w:t>
      </w:r>
    </w:p>
    <w:p w14:paraId="0D10B89A" w14:textId="07DD3603" w:rsidR="003D001F" w:rsidRPr="009971DD" w:rsidRDefault="00297718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  <w:r w:rsidRPr="009971DD">
        <w:rPr>
          <w:rFonts w:cs="Times New Roman"/>
          <w:sz w:val="26"/>
          <w:szCs w:val="26"/>
        </w:rPr>
        <w:t>6.2. В случае возникновения споров и разногласий между Сторонами по настоящему Договору, они будут, по возможности, разрешаться путем переговоров. Споры и разногласия, которые невозможно решить в досудебном порядке. будут решаться в соответствии с действующим законодательством Российской Федерации в судебных инстанциях по месту нахождения Благополучателя.</w:t>
      </w:r>
      <w:bookmarkStart w:id="0" w:name="_GoBack"/>
      <w:bookmarkEnd w:id="0"/>
    </w:p>
    <w:p w14:paraId="117ABAC4" w14:textId="62961D3C" w:rsidR="00297718" w:rsidRPr="009971DD" w:rsidRDefault="00297718" w:rsidP="009971DD">
      <w:pPr>
        <w:spacing w:after="0" w:line="320" w:lineRule="exact"/>
        <w:ind w:firstLine="567"/>
        <w:jc w:val="center"/>
        <w:rPr>
          <w:rFonts w:cs="Times New Roman"/>
          <w:b/>
          <w:sz w:val="26"/>
          <w:szCs w:val="26"/>
        </w:rPr>
      </w:pPr>
      <w:r w:rsidRPr="009971DD">
        <w:rPr>
          <w:rFonts w:cs="Times New Roman"/>
          <w:b/>
          <w:sz w:val="26"/>
          <w:szCs w:val="26"/>
        </w:rPr>
        <w:lastRenderedPageBreak/>
        <w:t>7. Реквизиты</w:t>
      </w:r>
    </w:p>
    <w:p w14:paraId="33EC6642" w14:textId="0F1BB531" w:rsidR="00297718" w:rsidRPr="009971DD" w:rsidRDefault="00297718" w:rsidP="009971DD">
      <w:pPr>
        <w:spacing w:after="0" w:line="320" w:lineRule="exact"/>
        <w:ind w:firstLine="567"/>
        <w:jc w:val="center"/>
        <w:rPr>
          <w:rFonts w:cs="Times New Roman"/>
          <w:sz w:val="26"/>
          <w:szCs w:val="26"/>
        </w:rPr>
      </w:pPr>
    </w:p>
    <w:tbl>
      <w:tblPr>
        <w:tblW w:w="9923" w:type="dxa"/>
        <w:tblInd w:w="-318" w:type="dxa"/>
        <w:tblLook w:val="01E0" w:firstRow="1" w:lastRow="1" w:firstColumn="1" w:lastColumn="1" w:noHBand="0" w:noVBand="0"/>
      </w:tblPr>
      <w:tblGrid>
        <w:gridCol w:w="9923"/>
      </w:tblGrid>
      <w:tr w:rsidR="003D001F" w:rsidRPr="009971DD" w14:paraId="3A050D26" w14:textId="77777777" w:rsidTr="00F76668">
        <w:tc>
          <w:tcPr>
            <w:tcW w:w="4785" w:type="dxa"/>
          </w:tcPr>
          <w:p w14:paraId="5051B5E1" w14:textId="4A4757A8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9971DD">
              <w:rPr>
                <w:rFonts w:cs="Times New Roman"/>
                <w:b/>
                <w:sz w:val="26"/>
                <w:szCs w:val="26"/>
              </w:rPr>
              <w:t>Вол</w:t>
            </w:r>
            <w:r w:rsidR="007466D5" w:rsidRPr="009971DD">
              <w:rPr>
                <w:rFonts w:cs="Times New Roman"/>
                <w:b/>
                <w:sz w:val="26"/>
                <w:szCs w:val="26"/>
              </w:rPr>
              <w:t xml:space="preserve">огодское областное отделение </w:t>
            </w:r>
            <w:r w:rsidRPr="009971DD">
              <w:rPr>
                <w:rFonts w:cs="Times New Roman"/>
                <w:b/>
                <w:sz w:val="26"/>
                <w:szCs w:val="26"/>
              </w:rPr>
              <w:t>Общероссийской общественной организации «Всероссийское добровольное пожарное общество»</w:t>
            </w:r>
          </w:p>
          <w:p w14:paraId="28066AC3" w14:textId="77777777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14:paraId="69BB57BF" w14:textId="77777777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9971DD">
              <w:rPr>
                <w:rFonts w:cs="Times New Roman"/>
                <w:sz w:val="26"/>
                <w:szCs w:val="2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60012, г"/>
              </w:smartTagPr>
              <w:r w:rsidRPr="009971DD">
                <w:rPr>
                  <w:rFonts w:cs="Times New Roman"/>
                  <w:sz w:val="26"/>
                  <w:szCs w:val="26"/>
                </w:rPr>
                <w:t>160012, г</w:t>
              </w:r>
            </w:smartTag>
            <w:r w:rsidRPr="009971DD">
              <w:rPr>
                <w:rFonts w:cs="Times New Roman"/>
                <w:sz w:val="26"/>
                <w:szCs w:val="26"/>
              </w:rPr>
              <w:t>. Вологда,</w:t>
            </w:r>
          </w:p>
          <w:p w14:paraId="53223784" w14:textId="77777777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9971DD">
              <w:rPr>
                <w:rFonts w:cs="Times New Roman"/>
                <w:sz w:val="26"/>
                <w:szCs w:val="26"/>
              </w:rPr>
              <w:t>ул. Козленская, д. 94-а</w:t>
            </w:r>
          </w:p>
          <w:p w14:paraId="62B8A9D4" w14:textId="7B00C95F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9971DD">
              <w:rPr>
                <w:rFonts w:cs="Times New Roman"/>
                <w:sz w:val="26"/>
                <w:szCs w:val="26"/>
              </w:rPr>
              <w:t>Тел</w:t>
            </w:r>
            <w:r w:rsidR="007466D5" w:rsidRPr="009971DD">
              <w:rPr>
                <w:rFonts w:cs="Times New Roman"/>
                <w:sz w:val="26"/>
                <w:szCs w:val="26"/>
              </w:rPr>
              <w:t>./Факс</w:t>
            </w:r>
            <w:r w:rsidRPr="009971DD">
              <w:rPr>
                <w:rFonts w:cs="Times New Roman"/>
                <w:sz w:val="26"/>
                <w:szCs w:val="26"/>
              </w:rPr>
              <w:t>: (8172)56-31-12</w:t>
            </w:r>
            <w:r w:rsidR="007466D5" w:rsidRPr="009971DD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15812EA" w14:textId="77777777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9971DD">
              <w:rPr>
                <w:rFonts w:cs="Times New Roman"/>
                <w:sz w:val="26"/>
                <w:szCs w:val="26"/>
              </w:rPr>
              <w:t>ИНН: 3525010283</w:t>
            </w:r>
          </w:p>
          <w:p w14:paraId="0ADA803D" w14:textId="77777777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9971DD">
              <w:rPr>
                <w:rFonts w:cs="Times New Roman"/>
                <w:sz w:val="26"/>
                <w:szCs w:val="26"/>
              </w:rPr>
              <w:t>КПП: 352501001</w:t>
            </w:r>
          </w:p>
          <w:p w14:paraId="7B7666D8" w14:textId="77777777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9971DD">
              <w:rPr>
                <w:rFonts w:cs="Times New Roman"/>
                <w:sz w:val="26"/>
                <w:szCs w:val="26"/>
              </w:rPr>
              <w:t>Банк получателя: Вологодское отделение</w:t>
            </w:r>
          </w:p>
          <w:p w14:paraId="08545FA3" w14:textId="77777777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9971DD">
              <w:rPr>
                <w:rFonts w:cs="Times New Roman"/>
                <w:sz w:val="26"/>
                <w:szCs w:val="26"/>
              </w:rPr>
              <w:t>№8638 ПАО Сбербанк г. Вологда</w:t>
            </w:r>
          </w:p>
          <w:p w14:paraId="27E5AABC" w14:textId="77777777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9971DD">
              <w:rPr>
                <w:rFonts w:cs="Times New Roman"/>
                <w:sz w:val="26"/>
                <w:szCs w:val="26"/>
              </w:rPr>
              <w:t>Р/С: 40703810012250100679</w:t>
            </w:r>
          </w:p>
          <w:p w14:paraId="30D3C2D1" w14:textId="77777777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9971DD">
              <w:rPr>
                <w:rFonts w:cs="Times New Roman"/>
                <w:sz w:val="26"/>
                <w:szCs w:val="26"/>
              </w:rPr>
              <w:t>БИК: 041909644</w:t>
            </w:r>
          </w:p>
          <w:p w14:paraId="46E5A192" w14:textId="77777777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9971DD">
              <w:rPr>
                <w:rFonts w:cs="Times New Roman"/>
                <w:sz w:val="26"/>
                <w:szCs w:val="26"/>
              </w:rPr>
              <w:t>К/С: 30101810900000000644</w:t>
            </w:r>
          </w:p>
          <w:p w14:paraId="7274291D" w14:textId="77777777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9971DD">
              <w:rPr>
                <w:rFonts w:cs="Times New Roman"/>
                <w:sz w:val="26"/>
                <w:szCs w:val="26"/>
              </w:rPr>
              <w:t>Код по ОКОНХ: 98500</w:t>
            </w:r>
          </w:p>
          <w:p w14:paraId="6D5A3DE3" w14:textId="77777777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9971DD">
              <w:rPr>
                <w:rFonts w:cs="Times New Roman"/>
                <w:sz w:val="26"/>
                <w:szCs w:val="26"/>
              </w:rPr>
              <w:t>Код по ОКПО: 03938741</w:t>
            </w:r>
          </w:p>
        </w:tc>
      </w:tr>
      <w:tr w:rsidR="003D001F" w:rsidRPr="009971DD" w14:paraId="2CD50276" w14:textId="77777777" w:rsidTr="00F7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ED642FE" w14:textId="77777777" w:rsidR="003D001F" w:rsidRPr="009971DD" w:rsidRDefault="003D001F" w:rsidP="009971DD">
            <w:pPr>
              <w:spacing w:after="0" w:line="320" w:lineRule="exact"/>
              <w:ind w:firstLine="567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D001F" w:rsidRPr="009971DD" w14:paraId="2BE8C142" w14:textId="77777777" w:rsidTr="00F7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2CC29D6" w14:textId="77777777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  <w:p w14:paraId="6D6D965C" w14:textId="77777777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9971DD">
              <w:rPr>
                <w:rFonts w:cs="Times New Roman"/>
                <w:sz w:val="26"/>
                <w:szCs w:val="26"/>
              </w:rPr>
              <w:t>____________________/</w:t>
            </w:r>
            <w:proofErr w:type="spellStart"/>
            <w:r w:rsidRPr="009971DD">
              <w:rPr>
                <w:rFonts w:cs="Times New Roman"/>
                <w:sz w:val="26"/>
                <w:szCs w:val="26"/>
              </w:rPr>
              <w:t>А.В.Белых</w:t>
            </w:r>
            <w:proofErr w:type="spellEnd"/>
            <w:r w:rsidRPr="009971DD">
              <w:rPr>
                <w:rFonts w:cs="Times New Roman"/>
                <w:sz w:val="26"/>
                <w:szCs w:val="26"/>
              </w:rPr>
              <w:t>/</w:t>
            </w:r>
          </w:p>
          <w:p w14:paraId="202E3A4B" w14:textId="77777777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 w:rsidRPr="009971DD">
              <w:rPr>
                <w:rFonts w:cs="Times New Roman"/>
                <w:sz w:val="26"/>
                <w:szCs w:val="26"/>
              </w:rPr>
              <w:t xml:space="preserve">        (подпись)</w:t>
            </w:r>
          </w:p>
          <w:p w14:paraId="287F04D2" w14:textId="193A8878" w:rsidR="003D001F" w:rsidRPr="009971DD" w:rsidRDefault="003D001F" w:rsidP="009971DD">
            <w:pPr>
              <w:spacing w:after="0" w:line="320" w:lineRule="exact"/>
              <w:ind w:firstLine="56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14:paraId="3502C9A8" w14:textId="77777777" w:rsidR="00297718" w:rsidRPr="009971DD" w:rsidRDefault="00297718" w:rsidP="009971DD">
      <w:pPr>
        <w:spacing w:after="0" w:line="320" w:lineRule="exact"/>
        <w:ind w:firstLine="567"/>
        <w:jc w:val="both"/>
        <w:rPr>
          <w:rFonts w:cs="Times New Roman"/>
          <w:sz w:val="26"/>
          <w:szCs w:val="26"/>
        </w:rPr>
      </w:pPr>
    </w:p>
    <w:sectPr w:rsidR="00297718" w:rsidRPr="009971D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800"/>
    <w:multiLevelType w:val="hybridMultilevel"/>
    <w:tmpl w:val="70E68F84"/>
    <w:lvl w:ilvl="0" w:tplc="0EF07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402C3F"/>
    <w:multiLevelType w:val="multilevel"/>
    <w:tmpl w:val="4666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7B843CA6"/>
    <w:multiLevelType w:val="multilevel"/>
    <w:tmpl w:val="F7F2B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78"/>
    <w:rsid w:val="00137557"/>
    <w:rsid w:val="001D0A74"/>
    <w:rsid w:val="00214153"/>
    <w:rsid w:val="00297718"/>
    <w:rsid w:val="002F45F1"/>
    <w:rsid w:val="003D001F"/>
    <w:rsid w:val="00427DBA"/>
    <w:rsid w:val="00533ECF"/>
    <w:rsid w:val="006C0B77"/>
    <w:rsid w:val="007466D5"/>
    <w:rsid w:val="008242FF"/>
    <w:rsid w:val="00863BB4"/>
    <w:rsid w:val="00870751"/>
    <w:rsid w:val="00922C48"/>
    <w:rsid w:val="00935F87"/>
    <w:rsid w:val="009971DD"/>
    <w:rsid w:val="00A134AC"/>
    <w:rsid w:val="00AE5D78"/>
    <w:rsid w:val="00B915B7"/>
    <w:rsid w:val="00DE05F6"/>
    <w:rsid w:val="00E1216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5AD06"/>
  <w15:chartTrackingRefBased/>
  <w15:docId w15:val="{A8883605-CA0C-48DC-B8AB-1D7D5F53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E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5F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5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dpo3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2023-01-16T12:30:00Z</dcterms:created>
  <dcterms:modified xsi:type="dcterms:W3CDTF">2023-02-10T07:56:00Z</dcterms:modified>
</cp:coreProperties>
</file>